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b/>
          <w:sz w:val="28"/>
          <w:szCs w:val="28"/>
        </w:rPr>
      </w:pPr>
    </w:p>
    <w:p w:rsidR="00CB3B41" w:rsidRPr="009A7B01" w:rsidRDefault="00CB3B41" w:rsidP="00CB3B41">
      <w:pPr>
        <w:pStyle w:val="a7"/>
        <w:jc w:val="center"/>
        <w:rPr>
          <w:b/>
          <w:sz w:val="28"/>
          <w:szCs w:val="28"/>
        </w:rPr>
      </w:pPr>
    </w:p>
    <w:p w:rsidR="00CB3B41" w:rsidRPr="009A7B01" w:rsidRDefault="00CB3B41" w:rsidP="00CB3B41">
      <w:pPr>
        <w:pStyle w:val="a7"/>
        <w:jc w:val="center"/>
        <w:rPr>
          <w:b/>
          <w:sz w:val="28"/>
          <w:szCs w:val="28"/>
        </w:rPr>
      </w:pPr>
    </w:p>
    <w:p w:rsidR="00CB3B41" w:rsidRPr="009A7B01" w:rsidRDefault="00CB3B41" w:rsidP="00CB3B41">
      <w:pPr>
        <w:pStyle w:val="a7"/>
        <w:jc w:val="center"/>
        <w:rPr>
          <w:b/>
          <w:sz w:val="28"/>
          <w:szCs w:val="28"/>
        </w:rPr>
      </w:pPr>
    </w:p>
    <w:p w:rsidR="00CB3B41" w:rsidRPr="009A7B01" w:rsidRDefault="00CB3B41" w:rsidP="00CB3B41">
      <w:pPr>
        <w:pStyle w:val="a7"/>
        <w:jc w:val="center"/>
        <w:rPr>
          <w:b/>
          <w:sz w:val="28"/>
          <w:szCs w:val="28"/>
        </w:rPr>
      </w:pPr>
    </w:p>
    <w:p w:rsidR="00CB3B41" w:rsidRPr="009A7B01" w:rsidRDefault="00CB3B41" w:rsidP="00CB3B41">
      <w:pPr>
        <w:pStyle w:val="a7"/>
        <w:jc w:val="center"/>
        <w:rPr>
          <w:b/>
          <w:sz w:val="28"/>
          <w:szCs w:val="28"/>
        </w:rPr>
      </w:pPr>
    </w:p>
    <w:p w:rsidR="00CB3B41" w:rsidRPr="009A7B01" w:rsidRDefault="00CB3B41" w:rsidP="00CB3B41">
      <w:pPr>
        <w:pStyle w:val="a7"/>
        <w:jc w:val="center"/>
        <w:rPr>
          <w:b/>
          <w:sz w:val="28"/>
          <w:szCs w:val="28"/>
        </w:rPr>
      </w:pPr>
    </w:p>
    <w:p w:rsidR="00CB3B41" w:rsidRPr="009A7B01" w:rsidRDefault="00CB3B41" w:rsidP="00CB3B41">
      <w:pPr>
        <w:pStyle w:val="a7"/>
        <w:jc w:val="center"/>
        <w:rPr>
          <w:b/>
          <w:sz w:val="28"/>
          <w:szCs w:val="28"/>
        </w:rPr>
      </w:pPr>
    </w:p>
    <w:p w:rsidR="00CB3B41" w:rsidRPr="009A7B01" w:rsidRDefault="00CB3B41" w:rsidP="00CB3B41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744FF7">
        <w:rPr>
          <w:b/>
          <w:sz w:val="28"/>
          <w:szCs w:val="28"/>
        </w:rPr>
        <w:t>СИСТЕМА ПРОГНОЗИРОВАНИЯ ГЕОТЕХНОЛОГИЧЕСКИХ ПОКАЗАТЕЛЕЙ ЭКСПЛУАТАЦИОННЫХ БЛОКОВ АО «ХИАГДА»</w:t>
      </w:r>
      <w:r w:rsidRPr="009A7B01">
        <w:rPr>
          <w:b/>
          <w:sz w:val="28"/>
          <w:szCs w:val="28"/>
        </w:rPr>
        <w:t>»</w:t>
      </w:r>
    </w:p>
    <w:p w:rsidR="00CB3B41" w:rsidRPr="009849EF" w:rsidRDefault="00CB3B41" w:rsidP="00CB3B41">
      <w:pPr>
        <w:rPr>
          <w:b/>
        </w:rPr>
      </w:pPr>
    </w:p>
    <w:p w:rsidR="00CB3B41" w:rsidRPr="009849EF" w:rsidRDefault="00CB3B41" w:rsidP="00CB3B41">
      <w:pPr>
        <w:jc w:val="center"/>
        <w:rPr>
          <w:b/>
        </w:rPr>
      </w:pPr>
      <w:r>
        <w:rPr>
          <w:b/>
        </w:rPr>
        <w:t xml:space="preserve">Информация о процессе </w:t>
      </w:r>
      <w:r w:rsidR="005E6222">
        <w:rPr>
          <w:b/>
        </w:rPr>
        <w:t>сопровождения</w:t>
      </w:r>
    </w:p>
    <w:p w:rsidR="00CB3B41" w:rsidRPr="009A7B01" w:rsidRDefault="00CB3B41" w:rsidP="00CB3B41">
      <w:pPr>
        <w:rPr>
          <w:sz w:val="28"/>
          <w:szCs w:val="28"/>
        </w:rPr>
      </w:pPr>
    </w:p>
    <w:p w:rsidR="00CB3B41" w:rsidRPr="009A7B01" w:rsidRDefault="00CB3B41" w:rsidP="00CB3B41">
      <w:pPr>
        <w:rPr>
          <w:sz w:val="28"/>
          <w:szCs w:val="28"/>
        </w:rPr>
      </w:pPr>
    </w:p>
    <w:p w:rsidR="00CB3B41" w:rsidRPr="009A7B01" w:rsidRDefault="00CB3B41" w:rsidP="00CB3B41">
      <w:pPr>
        <w:rPr>
          <w:sz w:val="28"/>
          <w:szCs w:val="28"/>
        </w:rPr>
      </w:pPr>
    </w:p>
    <w:p w:rsidR="00CB3B41" w:rsidRPr="009A7B01" w:rsidRDefault="00CB3B41" w:rsidP="00CB3B41">
      <w:pPr>
        <w:rPr>
          <w:sz w:val="28"/>
          <w:szCs w:val="28"/>
        </w:rPr>
      </w:pPr>
    </w:p>
    <w:p w:rsidR="00CB3B41" w:rsidRPr="009A7B01" w:rsidRDefault="00CB3B41" w:rsidP="00CB3B41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Default="00CB3B41" w:rsidP="00CB3B41">
      <w:pPr>
        <w:pStyle w:val="a7"/>
        <w:rPr>
          <w:sz w:val="28"/>
          <w:szCs w:val="28"/>
        </w:rPr>
      </w:pPr>
    </w:p>
    <w:p w:rsidR="00CB3B4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rPr>
          <w:sz w:val="28"/>
          <w:szCs w:val="28"/>
        </w:rPr>
      </w:pPr>
    </w:p>
    <w:p w:rsidR="00CB3B41" w:rsidRPr="009A7B01" w:rsidRDefault="00CB3B41" w:rsidP="00CB3B41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  <w:bookmarkStart w:id="0" w:name="_GoBack"/>
      <w:bookmarkEnd w:id="0"/>
    </w:p>
    <w:p w:rsidR="00AD05AC" w:rsidRPr="00F51707" w:rsidRDefault="00AD05AC" w:rsidP="00AD05AC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процесса сопровождения программы</w:t>
      </w:r>
      <w:r w:rsidRPr="00F517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44FF7">
        <w:rPr>
          <w:rFonts w:ascii="Times New Roman" w:hAnsi="Times New Roman" w:cs="Times New Roman"/>
          <w:b/>
          <w:sz w:val="28"/>
          <w:szCs w:val="28"/>
        </w:rPr>
        <w:t>С</w:t>
      </w:r>
      <w:r w:rsidR="00744FF7" w:rsidRPr="00744FF7">
        <w:rPr>
          <w:rFonts w:ascii="Times New Roman" w:hAnsi="Times New Roman" w:cs="Times New Roman"/>
          <w:b/>
          <w:sz w:val="28"/>
          <w:szCs w:val="28"/>
        </w:rPr>
        <w:t>истема прогнозирования геотехнологических показателей эксплуатационных блоков АО «ХИАГДА»</w:t>
      </w:r>
      <w:r w:rsidRPr="00F51707">
        <w:rPr>
          <w:rFonts w:ascii="Times New Roman" w:hAnsi="Times New Roman" w:cs="Times New Roman"/>
          <w:b/>
          <w:sz w:val="28"/>
          <w:szCs w:val="28"/>
        </w:rPr>
        <w:t>»</w:t>
      </w:r>
    </w:p>
    <w:p w:rsidR="00B67F62" w:rsidRDefault="00B67F62" w:rsidP="00AD7C75"/>
    <w:p w:rsidR="00B67F62" w:rsidRPr="003546DA" w:rsidRDefault="00B67F62" w:rsidP="005E62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>, осуществляющая поддержку</w:t>
      </w:r>
      <w:r w:rsidRPr="00354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F62" w:rsidRPr="003546DA" w:rsidRDefault="00B67F62" w:rsidP="005E6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546DA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3546DA" w:rsidRDefault="00B67F62" w:rsidP="005E62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Фактический почтовый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546DA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и, осуществляющей поддержку</w:t>
      </w:r>
      <w:r w:rsidRPr="00354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F62" w:rsidRDefault="00B67F62" w:rsidP="005E6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Томская обл.,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г.Северск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пр.Коммунистический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д.65</w:t>
      </w:r>
    </w:p>
    <w:p w:rsidR="00B67F62" w:rsidRPr="003546DA" w:rsidRDefault="00B67F62" w:rsidP="005E62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Сотрудники, осуществляющие поддержку</w:t>
      </w:r>
      <w:r w:rsidRPr="003546DA">
        <w:rPr>
          <w:rFonts w:ascii="Times New Roman" w:hAnsi="Times New Roman" w:cs="Times New Roman"/>
          <w:b/>
          <w:sz w:val="28"/>
          <w:szCs w:val="28"/>
        </w:rPr>
        <w:t>:</w:t>
      </w:r>
    </w:p>
    <w:p w:rsidR="00B67F62" w:rsidRPr="003546DA" w:rsidRDefault="00B67F62" w:rsidP="005E6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3546DA" w:rsidRDefault="00B67F62" w:rsidP="005E6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3546DA" w:rsidRDefault="00B67F62" w:rsidP="005E6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6DA">
        <w:rPr>
          <w:rFonts w:ascii="Times New Roman" w:hAnsi="Times New Roman" w:cs="Times New Roman"/>
          <w:sz w:val="28"/>
          <w:szCs w:val="28"/>
        </w:rPr>
        <w:t>Сакирко</w:t>
      </w:r>
      <w:proofErr w:type="spellEnd"/>
      <w:r w:rsidRPr="003546DA"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B67F62" w:rsidRPr="003546DA" w:rsidRDefault="00B67F62" w:rsidP="005E6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B67F62" w:rsidRDefault="00AD7C75" w:rsidP="005E62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>Возможные способы коммуникации со службой поддержки:</w:t>
      </w:r>
    </w:p>
    <w:p w:rsidR="00AD7C75" w:rsidRPr="00B67F62" w:rsidRDefault="00AD7C75" w:rsidP="005E62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Default="00744FF7" w:rsidP="005E6222">
      <w:pPr>
        <w:spacing w:after="0" w:line="360" w:lineRule="auto"/>
        <w:ind w:firstLine="709"/>
        <w:jc w:val="both"/>
      </w:pPr>
      <w:hyperlink r:id="rId5" w:history="1">
        <w:r w:rsidR="007F7AD1" w:rsidRPr="004154FB">
          <w:rPr>
            <w:rStyle w:val="a3"/>
          </w:rPr>
          <w:t>MDNoskov@mephi.ru</w:t>
        </w:r>
      </w:hyperlink>
      <w:r w:rsidR="007F7AD1" w:rsidRPr="00B42FC0">
        <w:t xml:space="preserve">, </w:t>
      </w:r>
    </w:p>
    <w:p w:rsidR="007F7AD1" w:rsidRDefault="00744FF7" w:rsidP="005E6222">
      <w:pPr>
        <w:spacing w:after="0" w:line="360" w:lineRule="auto"/>
        <w:ind w:firstLine="709"/>
        <w:jc w:val="both"/>
      </w:pPr>
      <w:hyperlink r:id="rId6" w:history="1">
        <w:r w:rsidR="007F7AD1" w:rsidRPr="004154FB">
          <w:rPr>
            <w:rStyle w:val="a3"/>
          </w:rPr>
          <w:t>ADIstomin@mephi.ru</w:t>
        </w:r>
      </w:hyperlink>
    </w:p>
    <w:p w:rsidR="007F7AD1" w:rsidRPr="007F7AD1" w:rsidRDefault="007F7AD1" w:rsidP="005E6222">
      <w:pPr>
        <w:spacing w:after="0" w:line="360" w:lineRule="auto"/>
        <w:ind w:firstLine="709"/>
        <w:jc w:val="both"/>
      </w:pPr>
      <w:r>
        <w:rPr>
          <w:lang w:val="en-US"/>
        </w:rPr>
        <w:t>AAC</w:t>
      </w:r>
      <w:hyperlink r:id="rId7" w:history="1">
        <w:r w:rsidRPr="004154FB">
          <w:rPr>
            <w:rStyle w:val="a3"/>
          </w:rPr>
          <w:t>heglokov@m</w:t>
        </w:r>
        <w:r w:rsidRPr="004154FB">
          <w:rPr>
            <w:rStyle w:val="a3"/>
            <w:lang w:val="en-US"/>
          </w:rPr>
          <w:t>ephi</w:t>
        </w:r>
        <w:r w:rsidRPr="004154FB">
          <w:rPr>
            <w:rStyle w:val="a3"/>
          </w:rPr>
          <w:t>.</w:t>
        </w:r>
        <w:proofErr w:type="spellStart"/>
        <w:r w:rsidRPr="004154FB">
          <w:rPr>
            <w:rStyle w:val="a3"/>
          </w:rPr>
          <w:t>ru</w:t>
        </w:r>
        <w:proofErr w:type="spellEnd"/>
      </w:hyperlink>
    </w:p>
    <w:p w:rsidR="00AD7C75" w:rsidRPr="00B67F62" w:rsidRDefault="00AD7C75" w:rsidP="005E62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7F7AD1" w:rsidRDefault="007F7AD1" w:rsidP="005E6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Носков Михаил Дмитриевич - 8 3823-780-</w:t>
      </w:r>
      <w:r>
        <w:rPr>
          <w:rFonts w:ascii="Times New Roman" w:hAnsi="Times New Roman" w:cs="Times New Roman"/>
          <w:sz w:val="28"/>
          <w:szCs w:val="28"/>
        </w:rPr>
        <w:t>213</w:t>
      </w:r>
    </w:p>
    <w:p w:rsidR="007F7AD1" w:rsidRPr="007F7AD1" w:rsidRDefault="007F7AD1" w:rsidP="005E6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B67F62" w:rsidRDefault="00AD7C75" w:rsidP="005E62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>Данные о режиме работы службы поддержки:</w:t>
      </w:r>
    </w:p>
    <w:p w:rsidR="00AD7C75" w:rsidRPr="00B67F62" w:rsidRDefault="00AD7C75" w:rsidP="005E6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F62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B67F62" w:rsidRDefault="00AD7C75" w:rsidP="005E6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28E" w:rsidRDefault="00B4028E" w:rsidP="005E6222">
      <w:pPr>
        <w:spacing w:after="0" w:line="360" w:lineRule="auto"/>
        <w:ind w:firstLine="709"/>
        <w:jc w:val="both"/>
      </w:pPr>
    </w:p>
    <w:sectPr w:rsidR="00B4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5"/>
    <w:rsid w:val="004F7DC3"/>
    <w:rsid w:val="005E6222"/>
    <w:rsid w:val="00686CCB"/>
    <w:rsid w:val="00744FF7"/>
    <w:rsid w:val="007F7AD1"/>
    <w:rsid w:val="00AD05AC"/>
    <w:rsid w:val="00AD7C75"/>
    <w:rsid w:val="00B4028E"/>
    <w:rsid w:val="00B67F62"/>
    <w:rsid w:val="00CB3B41"/>
    <w:rsid w:val="00F1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91B2"/>
  <w15:docId w15:val="{1E830F2F-0755-4A49-BE50-1C5DF21F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  <w:style w:type="paragraph" w:styleId="a7">
    <w:name w:val="Body Text"/>
    <w:basedOn w:val="a"/>
    <w:link w:val="a8"/>
    <w:uiPriority w:val="1"/>
    <w:qFormat/>
    <w:rsid w:val="00CB3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B3B41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glokov@mep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stomin@mephi.ru" TargetMode="External"/><Relationship Id="rId5" Type="http://schemas.openxmlformats.org/officeDocument/2006/relationships/hyperlink" Target="mailto:MDNoskov@mep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8</cp:revision>
  <dcterms:created xsi:type="dcterms:W3CDTF">2022-09-12T01:59:00Z</dcterms:created>
  <dcterms:modified xsi:type="dcterms:W3CDTF">2023-12-19T06:58:00Z</dcterms:modified>
</cp:coreProperties>
</file>